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87D" w:rsidRPr="000A487D" w:rsidRDefault="000A487D" w:rsidP="000A487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rFonts w:hAnsi="宋体"/>
          <w:b/>
          <w:sz w:val="30"/>
          <w:szCs w:val="30"/>
          <w:lang w:val="fr-FR"/>
        </w:rPr>
      </w:pPr>
      <w:r w:rsidRPr="000A487D">
        <w:rPr>
          <w:rFonts w:hAnsi="宋体"/>
          <w:b/>
          <w:sz w:val="30"/>
          <w:szCs w:val="30"/>
          <w:lang w:val="fr-FR"/>
        </w:rPr>
        <w:t xml:space="preserve">2017 BICMR </w:t>
      </w:r>
      <w:r w:rsidRPr="000A487D">
        <w:rPr>
          <w:rFonts w:hAnsi="宋体"/>
          <w:b/>
          <w:sz w:val="30"/>
          <w:szCs w:val="30"/>
          <w:lang w:val="fr-FR"/>
        </w:rPr>
        <w:t>金融数学暑期学校</w:t>
      </w:r>
    </w:p>
    <w:p w:rsidR="001665CE" w:rsidRPr="006527D2" w:rsidRDefault="001665CE" w:rsidP="001665C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Cs/>
          <w:sz w:val="28"/>
          <w:szCs w:val="28"/>
        </w:rPr>
      </w:pPr>
      <w:r w:rsidRPr="006527D2">
        <w:rPr>
          <w:rFonts w:hint="eastAsia"/>
          <w:bCs/>
          <w:sz w:val="28"/>
          <w:szCs w:val="28"/>
        </w:rPr>
        <w:t>（</w:t>
      </w:r>
      <w:r w:rsidR="000A487D" w:rsidRPr="000A487D">
        <w:rPr>
          <w:rFonts w:hint="eastAsia"/>
          <w:bCs/>
          <w:sz w:val="28"/>
          <w:szCs w:val="28"/>
        </w:rPr>
        <w:t>5</w:t>
      </w:r>
      <w:r w:rsidR="000A487D" w:rsidRPr="000A487D">
        <w:rPr>
          <w:rFonts w:hint="eastAsia"/>
          <w:bCs/>
          <w:sz w:val="28"/>
          <w:szCs w:val="28"/>
        </w:rPr>
        <w:t>月</w:t>
      </w:r>
      <w:r w:rsidR="000A487D" w:rsidRPr="000A487D">
        <w:rPr>
          <w:rFonts w:hint="eastAsia"/>
          <w:bCs/>
          <w:sz w:val="28"/>
          <w:szCs w:val="28"/>
        </w:rPr>
        <w:t>29</w:t>
      </w:r>
      <w:r w:rsidR="000A487D" w:rsidRPr="000A487D">
        <w:rPr>
          <w:rFonts w:hint="eastAsia"/>
          <w:bCs/>
          <w:sz w:val="28"/>
          <w:szCs w:val="28"/>
        </w:rPr>
        <w:t>日至</w:t>
      </w:r>
      <w:r w:rsidR="000A487D" w:rsidRPr="000A487D">
        <w:rPr>
          <w:rFonts w:hint="eastAsia"/>
          <w:bCs/>
          <w:sz w:val="28"/>
          <w:szCs w:val="28"/>
        </w:rPr>
        <w:t>6</w:t>
      </w:r>
      <w:r w:rsidR="000A487D" w:rsidRPr="000A487D">
        <w:rPr>
          <w:rFonts w:hint="eastAsia"/>
          <w:bCs/>
          <w:sz w:val="28"/>
          <w:szCs w:val="28"/>
        </w:rPr>
        <w:t>月</w:t>
      </w:r>
      <w:r w:rsidR="000A487D" w:rsidRPr="000A487D">
        <w:rPr>
          <w:rFonts w:hint="eastAsia"/>
          <w:bCs/>
          <w:sz w:val="28"/>
          <w:szCs w:val="28"/>
        </w:rPr>
        <w:t>9</w:t>
      </w:r>
      <w:r w:rsidR="000A487D" w:rsidRPr="000A487D">
        <w:rPr>
          <w:rFonts w:hint="eastAsia"/>
          <w:bCs/>
          <w:sz w:val="28"/>
          <w:szCs w:val="28"/>
        </w:rPr>
        <w:t>日</w:t>
      </w:r>
      <w:r w:rsidRPr="006527D2">
        <w:rPr>
          <w:rFonts w:hint="eastAsia"/>
          <w:bCs/>
          <w:sz w:val="28"/>
          <w:szCs w:val="28"/>
        </w:rPr>
        <w:t>）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268"/>
        <w:gridCol w:w="1275"/>
        <w:gridCol w:w="2552"/>
      </w:tblGrid>
      <w:tr w:rsidR="001665CE" w:rsidTr="002155F6">
        <w:trPr>
          <w:cantSplit/>
          <w:trHeight w:val="451"/>
        </w:trPr>
        <w:tc>
          <w:tcPr>
            <w:tcW w:w="2122" w:type="dxa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名 </w:t>
            </w:r>
          </w:p>
        </w:tc>
        <w:tc>
          <w:tcPr>
            <w:tcW w:w="2268" w:type="dxa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2552" w:type="dxa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CE" w:rsidTr="002155F6">
        <w:tc>
          <w:tcPr>
            <w:tcW w:w="2122" w:type="dxa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2268" w:type="dxa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552" w:type="dxa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CE" w:rsidTr="0021440C">
        <w:trPr>
          <w:trHeight w:val="1467"/>
        </w:trPr>
        <w:tc>
          <w:tcPr>
            <w:tcW w:w="2122" w:type="dxa"/>
            <w:vAlign w:val="center"/>
          </w:tcPr>
          <w:p w:rsidR="00DE30BB" w:rsidRDefault="000A487D" w:rsidP="00DE30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学校/专业/</w:t>
            </w:r>
            <w:r w:rsidRPr="000A487D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6095" w:type="dxa"/>
            <w:gridSpan w:val="3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CE" w:rsidTr="000A487D">
        <w:trPr>
          <w:trHeight w:val="1267"/>
        </w:trPr>
        <w:tc>
          <w:tcPr>
            <w:tcW w:w="2122" w:type="dxa"/>
          </w:tcPr>
          <w:p w:rsidR="000A487D" w:rsidRDefault="000A487D" w:rsidP="009542B4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单位/研究方向</w:t>
            </w:r>
          </w:p>
        </w:tc>
        <w:tc>
          <w:tcPr>
            <w:tcW w:w="6095" w:type="dxa"/>
            <w:gridSpan w:val="3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CE" w:rsidTr="002155F6">
        <w:tc>
          <w:tcPr>
            <w:tcW w:w="2122" w:type="dxa"/>
            <w:vAlign w:val="center"/>
          </w:tcPr>
          <w:p w:rsidR="001665CE" w:rsidRDefault="000A487D" w:rsidP="009542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</w:t>
            </w:r>
            <w:r w:rsidR="001665C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095" w:type="dxa"/>
            <w:gridSpan w:val="3"/>
          </w:tcPr>
          <w:p w:rsidR="001665CE" w:rsidRDefault="001665CE" w:rsidP="009542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665CE" w:rsidTr="000A487D">
        <w:trPr>
          <w:trHeight w:val="1491"/>
        </w:trPr>
        <w:tc>
          <w:tcPr>
            <w:tcW w:w="2122" w:type="dxa"/>
          </w:tcPr>
          <w:p w:rsidR="000A487D" w:rsidRDefault="000A487D" w:rsidP="009542B4">
            <w:pPr>
              <w:ind w:left="108"/>
              <w:jc w:val="center"/>
              <w:rPr>
                <w:rFonts w:ascii="宋体" w:hAnsi="宋体"/>
                <w:sz w:val="24"/>
              </w:rPr>
            </w:pPr>
          </w:p>
          <w:p w:rsidR="001665CE" w:rsidRDefault="001665CE" w:rsidP="009542B4">
            <w:pPr>
              <w:ind w:left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095" w:type="dxa"/>
            <w:gridSpan w:val="3"/>
          </w:tcPr>
          <w:p w:rsidR="001665CE" w:rsidRDefault="001665CE" w:rsidP="009542B4">
            <w:pPr>
              <w:ind w:left="108"/>
              <w:rPr>
                <w:rFonts w:ascii="宋体" w:hAnsi="宋体"/>
                <w:sz w:val="24"/>
              </w:rPr>
            </w:pPr>
          </w:p>
        </w:tc>
      </w:tr>
    </w:tbl>
    <w:p w:rsidR="001665CE" w:rsidRDefault="001665CE" w:rsidP="001665CE">
      <w:pPr>
        <w:pStyle w:val="Default"/>
        <w:snapToGrid w:val="0"/>
        <w:spacing w:line="300" w:lineRule="auto"/>
        <w:rPr>
          <w:rFonts w:hAnsi="宋体"/>
          <w:b/>
          <w:bCs/>
        </w:rPr>
      </w:pPr>
    </w:p>
    <w:p w:rsidR="000A487D" w:rsidRDefault="000A487D" w:rsidP="001665CE">
      <w:pPr>
        <w:pStyle w:val="Default"/>
        <w:snapToGrid w:val="0"/>
        <w:spacing w:line="276" w:lineRule="auto"/>
        <w:rPr>
          <w:rFonts w:hAnsi="宋体"/>
          <w:b/>
          <w:bCs/>
        </w:rPr>
      </w:pPr>
    </w:p>
    <w:p w:rsidR="000A487D" w:rsidRDefault="000A487D" w:rsidP="001665CE">
      <w:pPr>
        <w:pStyle w:val="Default"/>
        <w:snapToGrid w:val="0"/>
        <w:spacing w:line="276" w:lineRule="auto"/>
        <w:rPr>
          <w:rFonts w:hAnsi="宋体"/>
          <w:b/>
          <w:bCs/>
        </w:rPr>
      </w:pPr>
    </w:p>
    <w:p w:rsidR="00B71A5A" w:rsidRDefault="001665CE" w:rsidP="001665CE">
      <w:pPr>
        <w:pStyle w:val="Default"/>
        <w:snapToGrid w:val="0"/>
        <w:spacing w:line="276" w:lineRule="auto"/>
        <w:rPr>
          <w:rFonts w:hAnsi="宋体"/>
        </w:rPr>
      </w:pPr>
      <w:r>
        <w:rPr>
          <w:rFonts w:hAnsi="宋体" w:hint="eastAsia"/>
          <w:b/>
          <w:bCs/>
        </w:rPr>
        <w:t>注：</w:t>
      </w:r>
      <w:r>
        <w:rPr>
          <w:rFonts w:hAnsi="宋体" w:hint="eastAsia"/>
        </w:rPr>
        <w:t>请将申请表，个人简历</w:t>
      </w:r>
      <w:r w:rsidR="00B71A5A">
        <w:rPr>
          <w:rFonts w:hAnsi="宋体" w:hint="eastAsia"/>
        </w:rPr>
        <w:t>(如有)</w:t>
      </w:r>
      <w:r>
        <w:rPr>
          <w:rFonts w:hAnsi="宋体" w:hint="eastAsia"/>
        </w:rPr>
        <w:t>和导师推荐信</w:t>
      </w:r>
      <w:r w:rsidR="00B71A5A">
        <w:rPr>
          <w:rFonts w:hAnsi="宋体" w:hint="eastAsia"/>
        </w:rPr>
        <w:t>(如有)</w:t>
      </w:r>
      <w:r>
        <w:rPr>
          <w:rFonts w:hAnsi="宋体" w:hint="eastAsia"/>
        </w:rPr>
        <w:t xml:space="preserve">通过Email于 </w:t>
      </w:r>
    </w:p>
    <w:p w:rsidR="001665CE" w:rsidRDefault="000A487D" w:rsidP="001665CE">
      <w:pPr>
        <w:pStyle w:val="Default"/>
        <w:snapToGrid w:val="0"/>
        <w:spacing w:line="276" w:lineRule="auto"/>
        <w:rPr>
          <w:rFonts w:hAnsi="宋体"/>
        </w:rPr>
      </w:pPr>
      <w:r w:rsidRPr="000A487D">
        <w:rPr>
          <w:rFonts w:hAnsi="宋体" w:hint="eastAsia"/>
          <w:b/>
          <w:bCs/>
          <w:iCs/>
          <w:color w:val="0070C0"/>
          <w:sz w:val="30"/>
          <w:szCs w:val="30"/>
          <w:u w:val="single"/>
        </w:rPr>
        <w:t>2017年</w:t>
      </w:r>
      <w:r w:rsidR="00E75FC6">
        <w:rPr>
          <w:rFonts w:hAnsi="宋体" w:hint="eastAsia"/>
          <w:b/>
          <w:bCs/>
          <w:iCs/>
          <w:color w:val="0070C0"/>
          <w:sz w:val="30"/>
          <w:szCs w:val="30"/>
          <w:u w:val="single"/>
        </w:rPr>
        <w:t>5</w:t>
      </w:r>
      <w:r w:rsidRPr="000A487D">
        <w:rPr>
          <w:rFonts w:hAnsi="宋体" w:hint="eastAsia"/>
          <w:b/>
          <w:bCs/>
          <w:iCs/>
          <w:color w:val="0070C0"/>
          <w:sz w:val="30"/>
          <w:szCs w:val="30"/>
          <w:u w:val="single"/>
        </w:rPr>
        <w:t>月</w:t>
      </w:r>
      <w:r w:rsidR="00E75FC6">
        <w:rPr>
          <w:rFonts w:hAnsi="宋体" w:hint="eastAsia"/>
          <w:b/>
          <w:bCs/>
          <w:iCs/>
          <w:color w:val="0070C0"/>
          <w:sz w:val="30"/>
          <w:szCs w:val="30"/>
          <w:u w:val="single"/>
        </w:rPr>
        <w:t>25</w:t>
      </w:r>
      <w:r w:rsidRPr="000A487D">
        <w:rPr>
          <w:rFonts w:hAnsi="宋体" w:hint="eastAsia"/>
          <w:b/>
          <w:bCs/>
          <w:iCs/>
          <w:color w:val="0070C0"/>
          <w:sz w:val="30"/>
          <w:szCs w:val="30"/>
          <w:u w:val="single"/>
        </w:rPr>
        <w:t>日</w:t>
      </w:r>
      <w:r>
        <w:rPr>
          <w:rFonts w:hAnsi="宋体" w:hint="eastAsia"/>
        </w:rPr>
        <w:t>前</w:t>
      </w:r>
      <w:r>
        <w:rPr>
          <w:rFonts w:hAnsi="宋体"/>
        </w:rPr>
        <w:t>发</w:t>
      </w:r>
      <w:r w:rsidR="001665CE">
        <w:rPr>
          <w:rFonts w:hAnsi="宋体" w:hint="eastAsia"/>
        </w:rPr>
        <w:t>至：</w:t>
      </w:r>
      <w:hyperlink r:id="rId6" w:history="1">
        <w:r w:rsidR="00511CCD" w:rsidRPr="007E3D4F">
          <w:rPr>
            <w:rStyle w:val="a6"/>
            <w:rFonts w:ascii="Georgia" w:hAnsi="Georgia" w:cs="Georgia"/>
          </w:rPr>
          <w:t>liuhe@math.pku.edu.cn</w:t>
        </w:r>
        <w:r w:rsidR="00511CCD" w:rsidRPr="00511CCD">
          <w:rPr>
            <w:rFonts w:hint="eastAsia"/>
            <w:color w:val="auto"/>
          </w:rPr>
          <w:t>，邮件主题</w:t>
        </w:r>
        <w:r w:rsidR="00511CCD" w:rsidRPr="00511CCD">
          <w:rPr>
            <w:color w:val="auto"/>
          </w:rPr>
          <w:t>格式为</w:t>
        </w:r>
        <w:r w:rsidR="00511CCD" w:rsidRPr="00511CCD">
          <w:rPr>
            <w:color w:val="auto"/>
          </w:rPr>
          <w:t>“</w:t>
        </w:r>
        <w:r w:rsidR="00511CCD" w:rsidRPr="00511CCD">
          <w:rPr>
            <w:color w:val="auto"/>
          </w:rPr>
          <w:t>2017</w:t>
        </w:r>
      </w:hyperlink>
      <w:r w:rsidR="00281782">
        <w:rPr>
          <w:rFonts w:hAnsi="宋体" w:hint="eastAsia"/>
          <w:color w:val="auto"/>
        </w:rPr>
        <w:t>暑期学校+</w:t>
      </w:r>
      <w:r w:rsidR="00281782">
        <w:rPr>
          <w:rFonts w:hAnsi="宋体"/>
          <w:color w:val="auto"/>
        </w:rPr>
        <w:t>学校+姓名”</w:t>
      </w:r>
      <w:r w:rsidR="00281782">
        <w:rPr>
          <w:rFonts w:hAnsi="宋体" w:hint="eastAsia"/>
          <w:color w:val="auto"/>
        </w:rPr>
        <w:t>，</w:t>
      </w:r>
      <w:r w:rsidR="001665CE">
        <w:rPr>
          <w:rFonts w:hAnsi="宋体" w:hint="eastAsia"/>
        </w:rPr>
        <w:t>被录取的名单将通过Email通知。</w:t>
      </w:r>
    </w:p>
    <w:p w:rsidR="00B71A5A" w:rsidRDefault="00B71A5A" w:rsidP="001665CE">
      <w:pPr>
        <w:pStyle w:val="Default"/>
        <w:snapToGrid w:val="0"/>
        <w:spacing w:line="276" w:lineRule="auto"/>
        <w:rPr>
          <w:rFonts w:hAnsi="宋体"/>
        </w:rPr>
      </w:pPr>
    </w:p>
    <w:p w:rsidR="001665CE" w:rsidRDefault="001665CE" w:rsidP="001665CE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494671">
        <w:rPr>
          <w:rFonts w:ascii="宋体" w:hAnsi="宋体" w:hint="eastAsia"/>
          <w:sz w:val="24"/>
        </w:rPr>
        <w:t>刘赫</w:t>
      </w:r>
      <w:r>
        <w:rPr>
          <w:rFonts w:ascii="宋体" w:hAnsi="宋体" w:hint="eastAsia"/>
          <w:sz w:val="24"/>
        </w:rPr>
        <w:t xml:space="preserve">   </w:t>
      </w:r>
    </w:p>
    <w:p w:rsidR="001665CE" w:rsidRDefault="001665CE" w:rsidP="001665CE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 话：</w:t>
      </w:r>
      <w:r w:rsidR="000A487D">
        <w:rPr>
          <w:rFonts w:ascii="宋体" w:hAnsi="宋体" w:hint="eastAsia"/>
          <w:sz w:val="24"/>
        </w:rPr>
        <w:t>010-627441</w:t>
      </w:r>
      <w:r w:rsidR="00494671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 xml:space="preserve">   </w:t>
      </w:r>
    </w:p>
    <w:sectPr w:rsidR="001665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81" w:rsidRDefault="00BC2C81" w:rsidP="00804DE5">
      <w:pPr>
        <w:spacing w:line="240" w:lineRule="auto"/>
      </w:pPr>
      <w:r>
        <w:separator/>
      </w:r>
    </w:p>
  </w:endnote>
  <w:endnote w:type="continuationSeparator" w:id="0">
    <w:p w:rsidR="00BC2C81" w:rsidRDefault="00BC2C81" w:rsidP="00804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81" w:rsidRDefault="00BC2C81" w:rsidP="00804DE5">
      <w:pPr>
        <w:spacing w:line="240" w:lineRule="auto"/>
      </w:pPr>
      <w:r>
        <w:separator/>
      </w:r>
    </w:p>
  </w:footnote>
  <w:footnote w:type="continuationSeparator" w:id="0">
    <w:p w:rsidR="00BC2C81" w:rsidRDefault="00BC2C81" w:rsidP="00804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CE"/>
    <w:rsid w:val="000A487D"/>
    <w:rsid w:val="001665CE"/>
    <w:rsid w:val="001C6284"/>
    <w:rsid w:val="001F37C4"/>
    <w:rsid w:val="0021440C"/>
    <w:rsid w:val="002155F6"/>
    <w:rsid w:val="00281782"/>
    <w:rsid w:val="003C1530"/>
    <w:rsid w:val="004026FA"/>
    <w:rsid w:val="00494671"/>
    <w:rsid w:val="004E6EDC"/>
    <w:rsid w:val="00511CCD"/>
    <w:rsid w:val="00526F09"/>
    <w:rsid w:val="00804DE5"/>
    <w:rsid w:val="008563DD"/>
    <w:rsid w:val="00874168"/>
    <w:rsid w:val="008E4FCD"/>
    <w:rsid w:val="0091143A"/>
    <w:rsid w:val="00A5630F"/>
    <w:rsid w:val="00B71A5A"/>
    <w:rsid w:val="00BC2C81"/>
    <w:rsid w:val="00D01B50"/>
    <w:rsid w:val="00DB1063"/>
    <w:rsid w:val="00DE30BB"/>
    <w:rsid w:val="00E079C5"/>
    <w:rsid w:val="00E75FC6"/>
    <w:rsid w:val="00F13AEE"/>
    <w:rsid w:val="00F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B74DED5-BE5A-4573-A200-1F3C343E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CE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1665CE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uiPriority w:val="99"/>
    <w:unhideWhenUsed/>
    <w:rsid w:val="001665CE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1665CE"/>
    <w:rPr>
      <w:rFonts w:ascii="宋体" w:eastAsia="宋体" w:hAnsi="Courier New" w:cs="Courier New"/>
      <w:szCs w:val="21"/>
    </w:rPr>
  </w:style>
  <w:style w:type="paragraph" w:customStyle="1" w:styleId="Default">
    <w:name w:val="Default"/>
    <w:rsid w:val="001665CE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04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04D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804D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804DE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8178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71A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he@math.pku.edu.cn&#65292;&#37038;&#20214;&#20027;&#39064;&#26684;&#24335;&#20026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16</cp:revision>
  <dcterms:created xsi:type="dcterms:W3CDTF">2016-04-06T07:59:00Z</dcterms:created>
  <dcterms:modified xsi:type="dcterms:W3CDTF">2017-05-19T08:18:00Z</dcterms:modified>
</cp:coreProperties>
</file>